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7DD" w:rsidRDefault="0057319E">
      <w:pPr>
        <w:pStyle w:val="2"/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37pt;margin-top:924pt;width:33pt;height:32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</w:rPr>
        <w:t>课　心　术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国家富强之道，在于用兵，兵者谋定而后动。自孙子创兵家以来，各将相谋士纷纷以民富国强为己任，深思兵法谋略，智于用计，巧于用兵，勇于用将。苏洵以强兵为己任，面对国家积贫积弱的不利局面，无论居庙堂之高还是处江湖之远，他都痛心疾首，念之急切，思之至深，呕心沥血，多提佳策。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</w:instrText>
      </w:r>
      <w:r>
        <w:rPr>
          <w:rFonts w:ascii="Times New Roman" w:eastAsia="黑体" w:hAnsi="Times New Roman" w:cs="Times New Roman" w:hint="eastAsia"/>
        </w:rPr>
        <w:instrText>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苏洵</w:t>
      </w:r>
      <w:r>
        <w:rPr>
          <w:rFonts w:ascii="Times New Roman" w:hAnsi="Times New Roman" w:cs="Times New Roman"/>
        </w:rPr>
        <w:t>(1009—1066)</w:t>
      </w:r>
      <w:r>
        <w:rPr>
          <w:rFonts w:ascii="Times New Roman" w:hAnsi="Times New Roman" w:cs="Times New Roman"/>
        </w:rPr>
        <w:t>，字明允，自号老泉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苏洵家有老人泉，梅尧臣曾为之作诗，故自号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，眉州眉山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现在四川眉山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人，北宋文学家。据说</w:t>
      </w:r>
      <w:r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岁才发愤读书，经过十多年的闭门苦读，学业大进。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苏洵精于古文写作，尤长于策论，主张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言必</w:t>
      </w:r>
      <w:r>
        <w:rPr>
          <w:rFonts w:ascii="Times New Roman" w:hAnsi="Times New Roman" w:cs="Times New Roman"/>
        </w:rPr>
        <w:t>中当世之过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。为文见解精辟，论点鲜明，论据有力，语言锋利，明快酣畅，纵横捭阖，雄奇遒劲，很有战国纵横家的风度。后人因其子苏轼、苏辙都以文学闻名，故称他为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老苏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，并将他们父子三人合称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，均列入唐宋散文八大家。苏洵著有《嘉祐集》十五卷。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北宋建立之后，鉴于唐末藩镇割据和五代军人干政，于是解除地方节度使的权力，严令将帅不得专兵，致使军队战斗力衰弱，加之社会矛盾尖锐、政治腐败，便造成外交上的极端软弱，对不断进犯东北、西北边境的契丹、西夏一直采取妥协退让、屈辱求和的政策。到苏洵生活的年代，北宋统</w:t>
      </w:r>
      <w:r>
        <w:rPr>
          <w:rFonts w:ascii="Times New Roman" w:hAnsi="Times New Roman" w:cs="Times New Roman"/>
        </w:rPr>
        <w:t>治者为求苟安，每年要向契丹纳银二十万两、绢三十万匹，向西夏纳银十万两、绢十万匹、茶三万斤。其结果，助长了契丹、西夏的气焰，加重了人民的负担，极大地损伤了国力，带来了无穷的祸患。针对这种情况，作者忧国忧时，为当时的军事将领提出文中的建议。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为将　之道，　当　　先治　　心。泰山崩于前而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作为将军的道理，应当先治理他的心。泰山倒塌在前面，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色不变，　　麋鹿兴于左而　目　不　瞬，　　　然后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面色不变，麋鹿在身边突然出现，眼睛不眨一下，这样之后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可以制　　利害，　　　可以待敌。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可以制服各种利害关系，可以对付敌人。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作，作为。</w:instrText>
      </w:r>
      <w:r>
        <w:rPr>
          <w:rFonts w:ascii="Times New Roman" w:eastAsia="黑体" w:hAnsi="Times New Roman" w:cs="Times New Roman"/>
        </w:rPr>
        <w:instrText>道：</w:instrText>
      </w:r>
      <w:r>
        <w:rPr>
          <w:rFonts w:ascii="Times New Roman" w:eastAsia="仿宋_GB2312" w:hAnsi="Times New Roman" w:cs="Times New Roman"/>
        </w:rPr>
        <w:instrText>道理。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当：</w:instrText>
      </w:r>
      <w:r>
        <w:rPr>
          <w:rFonts w:ascii="Times New Roman" w:eastAsia="仿宋_GB2312" w:hAnsi="Times New Roman" w:cs="Times New Roman"/>
        </w:rPr>
        <w:instrText>应当。</w:instrText>
      </w:r>
      <w:r>
        <w:rPr>
          <w:rFonts w:ascii="Times New Roman" w:eastAsia="黑体" w:hAnsi="Times New Roman" w:cs="Times New Roman"/>
        </w:rPr>
        <w:instrText>崩于前：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倒塌在前面。</w:instrText>
      </w:r>
      <w:r>
        <w:rPr>
          <w:rFonts w:ascii="Times New Roman" w:eastAsia="黑体" w:hAnsi="Times New Roman" w:cs="Times New Roman"/>
        </w:rPr>
        <w:instrText>兴：</w:instrText>
      </w:r>
      <w:r>
        <w:rPr>
          <w:rFonts w:ascii="Times New Roman" w:eastAsia="仿宋_GB2312" w:hAnsi="Times New Roman" w:cs="Times New Roman"/>
        </w:rPr>
        <w:instrText>突然出现。</w:instrText>
      </w:r>
      <w:r>
        <w:rPr>
          <w:rFonts w:ascii="Times New Roman" w:eastAsia="黑体" w:hAnsi="Times New Roman" w:cs="Times New Roman"/>
        </w:rPr>
        <w:instrText>瞬：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目动，眨眼。</w:instrText>
      </w:r>
      <w:r>
        <w:rPr>
          <w:rFonts w:ascii="Times New Roman" w:eastAsia="黑体" w:hAnsi="Times New Roman" w:cs="Times New Roman"/>
        </w:rPr>
        <w:instrText>制：</w:instrText>
      </w:r>
      <w:r>
        <w:rPr>
          <w:rFonts w:ascii="Times New Roman" w:eastAsia="仿宋_GB2312" w:hAnsi="Times New Roman" w:cs="Times New Roman"/>
        </w:rPr>
        <w:instrText>控制。</w:instrText>
      </w:r>
      <w:r>
        <w:rPr>
          <w:rFonts w:ascii="Times New Roman" w:eastAsia="黑体" w:hAnsi="Times New Roman" w:cs="Times New Roman"/>
        </w:rPr>
        <w:instrText>待：</w:instrText>
      </w:r>
      <w:r>
        <w:rPr>
          <w:rFonts w:ascii="Times New Roman" w:eastAsia="仿宋_GB2312" w:hAnsi="Times New Roman" w:cs="Times New Roman"/>
        </w:rPr>
        <w:instrText>对待。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凡　　兵　　　上义。不　　义，虽利　　　勿　动。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凡是用兵，首先讲正义。不合正义，虽然有利但不要行动。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非一　　　动之　为　害，而他日将有　　所不可　　措手足也。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不是一有行动便成为危害，而是他日真的需要却不可以有所行动。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</w:instrText>
      </w:r>
      <w:r>
        <w:rPr>
          <w:rFonts w:ascii="Times New Roman" w:hAnsi="Times New Roman" w:cs="Times New Roman"/>
        </w:rPr>
        <w:instrText xml:space="preserve"> \b\lc\[\rc\](\a\vs4\al\co1(</w:instrText>
      </w:r>
      <w:r>
        <w:rPr>
          <w:rFonts w:ascii="Times New Roman" w:eastAsia="黑体" w:hAnsi="Times New Roman" w:cs="Times New Roman"/>
        </w:rPr>
        <w:instrText>上义：</w:instrText>
      </w:r>
      <w:r>
        <w:rPr>
          <w:rFonts w:ascii="Times New Roman" w:eastAsia="仿宋_GB2312" w:hAnsi="Times New Roman" w:cs="Times New Roman"/>
        </w:rPr>
        <w:instrText>正义。上，上品。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虽然。</w:instrText>
      </w:r>
      <w:r>
        <w:rPr>
          <w:rFonts w:ascii="Times New Roman" w:eastAsia="黑体" w:hAnsi="Times New Roman" w:cs="Times New Roman"/>
        </w:rPr>
        <w:instrText>为害：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成为危害。</w:instrText>
      </w:r>
      <w:r>
        <w:rPr>
          <w:rFonts w:ascii="Times New Roman" w:eastAsia="黑体" w:hAnsi="Times New Roman" w:cs="Times New Roman"/>
        </w:rPr>
        <w:instrText>措手足：</w:instrText>
      </w:r>
      <w:r>
        <w:rPr>
          <w:rFonts w:ascii="Times New Roman" w:eastAsia="仿宋_GB2312" w:hAnsi="Times New Roman" w:cs="Times New Roman"/>
        </w:rPr>
        <w:instrText>安置手足，即指行动。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夫　惟义可以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只有正义可以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怒　　士，士以　　义　怒，　　可与　百　战。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激怒战士，战士因为正义的激怒，可以打无数次的战争。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夫：</w:instrText>
      </w:r>
      <w:r>
        <w:rPr>
          <w:rFonts w:ascii="Times New Roman" w:eastAsia="仿宋_GB2312" w:hAnsi="Times New Roman" w:cs="Times New Roman"/>
        </w:rPr>
        <w:instrText>发语词。</w:instrText>
      </w:r>
      <w:r>
        <w:rPr>
          <w:rFonts w:ascii="Times New Roman" w:eastAsia="黑体" w:hAnsi="Times New Roman" w:cs="Times New Roman"/>
        </w:rPr>
        <w:instrText>惟：</w:instrText>
      </w:r>
      <w:r>
        <w:rPr>
          <w:rFonts w:ascii="Times New Roman" w:eastAsia="仿宋_GB2312" w:hAnsi="Times New Roman" w:cs="Times New Roman"/>
        </w:rPr>
        <w:instrText>只有。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怒：</w:instrText>
      </w:r>
      <w:r>
        <w:rPr>
          <w:rFonts w:ascii="Times New Roman" w:eastAsia="仿宋_GB2312" w:hAnsi="Times New Roman" w:cs="Times New Roman"/>
        </w:rPr>
        <w:instrText>激起义愤。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因为。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凡　　战之道，未　　战　　养其　财　，将　　战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所有作战的道理，没有作战前培养他的财富，将要作战时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养　　其力，　既战　养其　气，　既　胜　养其心。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培养他的力量，已经作战时培养他的士气，已经战胜时培养他的心志。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凡：</w:instrText>
      </w:r>
      <w:r>
        <w:rPr>
          <w:rFonts w:ascii="Times New Roman" w:eastAsia="仿宋_GB2312" w:hAnsi="Times New Roman" w:cs="Times New Roman"/>
        </w:rPr>
        <w:instrText>所有。</w:instrText>
      </w:r>
      <w:r>
        <w:rPr>
          <w:rFonts w:ascii="Times New Roman" w:eastAsia="黑体" w:hAnsi="Times New Roman" w:cs="Times New Roman"/>
        </w:rPr>
        <w:instrText>未：</w:instrText>
      </w:r>
      <w:r>
        <w:rPr>
          <w:rFonts w:ascii="Times New Roman" w:eastAsia="仿宋_GB2312" w:hAnsi="Times New Roman" w:cs="Times New Roman"/>
        </w:rPr>
        <w:instrText>没有。</w:instrText>
      </w:r>
      <w:r>
        <w:rPr>
          <w:rFonts w:ascii="Times New Roman" w:eastAsia="黑体" w:hAnsi="Times New Roman" w:cs="Times New Roman"/>
        </w:rPr>
        <w:instrText>养：</w:instrText>
      </w:r>
      <w:r>
        <w:rPr>
          <w:rFonts w:ascii="Times New Roman" w:eastAsia="仿宋_GB2312" w:hAnsi="Times New Roman" w:cs="Times New Roman"/>
        </w:rPr>
        <w:instrText>培养。</w:instrText>
      </w:r>
      <w:r>
        <w:rPr>
          <w:rFonts w:ascii="Times New Roman" w:eastAsia="黑体" w:hAnsi="Times New Roman" w:cs="Times New Roman"/>
        </w:rPr>
        <w:instrText>既</w:instrText>
      </w:r>
      <w:r>
        <w:rPr>
          <w:rFonts w:ascii="Times New Roman" w:hAnsi="Times New Roman" w:cs="Times New Roman"/>
        </w:rPr>
        <w:instrText>,</w:instrText>
      </w:r>
      <w:r>
        <w:rPr>
          <w:rFonts w:hAnsi="宋体" w:cs="Times New Roman"/>
        </w:rPr>
        <w:instrText>……</w:instrText>
      </w:r>
      <w:r>
        <w:rPr>
          <w:rFonts w:ascii="Times New Roman" w:eastAsia="黑体" w:hAnsi="Times New Roman" w:cs="Times New Roman"/>
        </w:rPr>
        <w:instrText>既：</w:instrText>
      </w:r>
      <w:r>
        <w:rPr>
          <w:rFonts w:ascii="Times New Roman" w:eastAsia="仿宋_GB2312" w:hAnsi="Times New Roman" w:cs="Times New Roman"/>
        </w:rPr>
        <w:instrText>表并列。</w:instrText>
      </w:r>
      <w:r>
        <w:rPr>
          <w:rFonts w:ascii="Times New Roman" w:eastAsia="黑体" w:hAnsi="Times New Roman" w:cs="Times New Roman"/>
        </w:rPr>
        <w:instrText>气：</w:instrText>
      </w:r>
      <w:r>
        <w:rPr>
          <w:rFonts w:ascii="Times New Roman" w:eastAsia="仿宋_GB2312" w:hAnsi="Times New Roman" w:cs="Times New Roman"/>
        </w:rPr>
        <w:instrText>士气。</w:instrText>
      </w:r>
      <w:r>
        <w:rPr>
          <w:rFonts w:ascii="Times New Roman" w:eastAsia="黑体" w:hAnsi="Times New Roman" w:cs="Times New Roman"/>
        </w:rPr>
        <w:instrText>心：</w:instrText>
      </w:r>
      <w:r>
        <w:rPr>
          <w:rFonts w:ascii="Times New Roman" w:eastAsia="仿宋_GB2312" w:hAnsi="Times New Roman" w:cs="Times New Roman"/>
        </w:rPr>
        <w:instrText>心志。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谨　　烽　燧，严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谨守报警的烽火，加紧巡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 </w:instrText>
      </w:r>
      <w:r>
        <w:rPr>
          <w:rFonts w:ascii="Times New Roman" w:hAnsi="Times New Roman" w:cs="Times New Roman"/>
        </w:rPr>
        <w:instrText>斥堠，使耕者无所　顾忌，所以　　养　　其财；丰　犒</w:instrText>
      </w:r>
      <w:r>
        <w:rPr>
          <w:rFonts w:ascii="Times New Roman" w:hAnsi="Times New Roman" w:cs="Times New Roman"/>
        </w:rPr>
        <w:instrText>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逻侦察，使得种田人没有顾忌，这就是积蓄财力的做法；丰厚的犒赏而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优游之，所以养其　　　　力；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生活悠闲，这就是培养战斗力的做法；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谨：</w:instrText>
      </w:r>
      <w:r>
        <w:rPr>
          <w:rFonts w:ascii="Times New Roman" w:eastAsia="仿宋_GB2312" w:hAnsi="Times New Roman" w:cs="Times New Roman"/>
        </w:rPr>
        <w:instrText>谨守。</w:instrText>
      </w:r>
      <w:r>
        <w:rPr>
          <w:rFonts w:ascii="Times New Roman" w:eastAsia="黑体" w:hAnsi="Times New Roman" w:cs="Times New Roman"/>
        </w:rPr>
        <w:instrText>烽燧：</w:instrText>
      </w:r>
      <w:r>
        <w:rPr>
          <w:rFonts w:ascii="Times New Roman" w:eastAsia="仿宋_GB2312" w:hAnsi="Times New Roman" w:cs="Times New Roman"/>
        </w:rPr>
        <w:instrText>烽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火与烽烟。</w:instrText>
      </w:r>
      <w:r>
        <w:rPr>
          <w:rFonts w:ascii="Times New Roman" w:eastAsia="黑体" w:hAnsi="Times New Roman" w:cs="Times New Roman"/>
        </w:rPr>
        <w:instrText>斥堠：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\b\lc\ \rc\](\a\vs4\al\co1(</w:instrText>
      </w:r>
      <w:r>
        <w:rPr>
          <w:rFonts w:hAnsi="宋体" w:cs="宋体" w:hint="eastAsia"/>
        </w:rPr>
        <w:instrText>瞭</w:instrText>
      </w:r>
      <w:r>
        <w:rPr>
          <w:rFonts w:ascii="仿宋_GB2312" w:eastAsia="仿宋_GB2312" w:hAnsi="仿宋_GB2312" w:cs="仿宋_GB2312" w:hint="eastAsia"/>
        </w:rPr>
        <w:instrText>望台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丰犒：</w:instrText>
      </w:r>
      <w:r>
        <w:rPr>
          <w:rFonts w:ascii="Times New Roman" w:eastAsia="仿宋_GB2312" w:hAnsi="Times New Roman" w:cs="Times New Roman"/>
        </w:rPr>
        <w:instrText>丰厚的</w:instrText>
      </w:r>
      <w:r>
        <w:rPr>
          <w:rFonts w:ascii="Times New Roman" w:hAnsi="Times New Roman" w:cs="Times New Roman"/>
        </w:rPr>
        <w:instrText>犒劳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</w:rPr>
        <w:instrText>奖赏。</w:instrText>
      </w:r>
      <w:r>
        <w:rPr>
          <w:rFonts w:ascii="Times New Roman" w:eastAsia="黑体" w:hAnsi="Times New Roman" w:cs="Times New Roman"/>
        </w:rPr>
        <w:instrText>优游：</w:instrText>
      </w:r>
      <w:r>
        <w:rPr>
          <w:rFonts w:ascii="Times New Roman" w:eastAsia="仿宋_GB2312" w:hAnsi="Times New Roman" w:cs="Times New Roman"/>
        </w:rPr>
        <w:instrText>悠闲自在。</w:instrText>
      </w:r>
      <w:r>
        <w:rPr>
          <w:rFonts w:ascii="Times New Roman" w:eastAsia="黑体" w:hAnsi="Times New Roman" w:cs="Times New Roman"/>
        </w:rPr>
        <w:instrText>))</w:instrTex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小胜　益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急，　　小　挫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打了小胜仗更加抓紧，受了小挫折更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益　　厉，　所以养其　　气；　　　　用人不尽其所欲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加发奋自厉，这就是培养士气的做法；用人不用尽他所要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为，　　所以　养　　　其心。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作为的，这就是修养心性的做法。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益：</w:instrText>
      </w:r>
      <w:r>
        <w:rPr>
          <w:rFonts w:ascii="Times New Roman" w:eastAsia="仿宋_GB2312" w:hAnsi="Times New Roman" w:cs="Times New Roman"/>
        </w:rPr>
        <w:instrText>更加。</w:instrText>
      </w:r>
      <w:r>
        <w:rPr>
          <w:rFonts w:ascii="Times New Roman" w:eastAsia="黑体" w:hAnsi="Times New Roman" w:cs="Times New Roman"/>
        </w:rPr>
        <w:instrText>急：</w:instrText>
      </w:r>
      <w:r>
        <w:rPr>
          <w:rFonts w:ascii="Times New Roman" w:eastAsia="仿宋_GB2312" w:hAnsi="Times New Roman" w:cs="Times New Roman"/>
        </w:rPr>
        <w:instrText>抓紧。</w:instrText>
      </w:r>
      <w:r>
        <w:rPr>
          <w:rFonts w:ascii="Times New Roman" w:eastAsia="黑体" w:hAnsi="Times New Roman" w:cs="Times New Roman"/>
        </w:rPr>
        <w:instrText>厉：</w:instrText>
      </w:r>
      <w:r>
        <w:rPr>
          <w:rFonts w:ascii="Times New Roman" w:eastAsia="仿宋_GB2312" w:hAnsi="Times New Roman" w:cs="Times New Roman"/>
        </w:rPr>
        <w:instrText>发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奋自厉。</w:instrText>
      </w:r>
      <w:r>
        <w:rPr>
          <w:rFonts w:ascii="Times New Roman" w:eastAsia="黑体" w:hAnsi="Times New Roman" w:cs="Times New Roman"/>
        </w:rPr>
        <w:instrText>欲为：</w:instrText>
      </w:r>
      <w:r>
        <w:rPr>
          <w:rFonts w:ascii="Times New Roman" w:eastAsia="仿宋_GB2312" w:hAnsi="Times New Roman" w:cs="Times New Roman"/>
        </w:rPr>
        <w:instrText>要作为的。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故　　士常　　蓄　其　　怒，怀其　欲而　　　　　不尽。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因此战士经常蕴藏着他的愤怒，使他的欲望经常保持不满足。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怒　不尽　　则有　余　勇，欲　　不尽　　　则有余　贪。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愤怒没有完就有多余的勇敢，欲望没有满足就有多余的贪心。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故：</w:instrText>
      </w:r>
      <w:r>
        <w:rPr>
          <w:rFonts w:ascii="Times New Roman" w:eastAsia="仿宋_GB2312" w:hAnsi="Times New Roman" w:cs="Times New Roman"/>
        </w:rPr>
        <w:instrText>因此。</w:instrText>
      </w:r>
      <w:r>
        <w:rPr>
          <w:rFonts w:ascii="Times New Roman" w:eastAsia="黑体" w:hAnsi="Times New Roman" w:cs="Times New Roman"/>
        </w:rPr>
        <w:instrText>士：</w:instrText>
      </w:r>
      <w:r>
        <w:rPr>
          <w:rFonts w:ascii="Times New Roman" w:eastAsia="仿宋_GB2312" w:hAnsi="Times New Roman" w:cs="Times New Roman"/>
        </w:rPr>
        <w:instrText>战士。</w:instrText>
      </w:r>
      <w:r>
        <w:rPr>
          <w:rFonts w:ascii="Times New Roman" w:eastAsia="黑体" w:hAnsi="Times New Roman" w:cs="Times New Roman"/>
        </w:rPr>
        <w:instrText>蓄：</w:instrText>
      </w:r>
      <w:r>
        <w:rPr>
          <w:rFonts w:ascii="Times New Roman" w:eastAsia="仿宋_GB2312" w:hAnsi="Times New Roman" w:cs="Times New Roman"/>
        </w:rPr>
        <w:instrText>积</w:instrText>
      </w:r>
      <w:r>
        <w:rPr>
          <w:rFonts w:ascii="Times New Roman" w:hAnsi="Times New Roman" w:cs="Times New Roman"/>
        </w:rPr>
        <w:instrText>聚，储存。</w:instrText>
      </w:r>
      <w:r>
        <w:rPr>
          <w:rFonts w:ascii="Times New Roman" w:eastAsia="黑体" w:hAnsi="Times New Roman" w:cs="Times New Roman"/>
        </w:rPr>
        <w:instrText>怀：</w:instrText>
      </w:r>
      <w:r>
        <w:rPr>
          <w:rFonts w:ascii="Times New Roman" w:eastAsia="仿宋_GB2312" w:hAnsi="Times New Roman" w:cs="Times New Roman"/>
        </w:rPr>
        <w:instrText>怀抱。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欲：</w:instrText>
      </w:r>
      <w:r>
        <w:rPr>
          <w:rFonts w:ascii="Times New Roman" w:eastAsia="仿宋_GB2312" w:hAnsi="Times New Roman" w:cs="Times New Roman"/>
        </w:rPr>
        <w:instrText>欲</w:instrText>
      </w:r>
      <w:r>
        <w:rPr>
          <w:rFonts w:ascii="Times New Roman" w:hAnsi="Times New Roman" w:cs="Times New Roman"/>
        </w:rPr>
        <w:instrText>望。</w:instrText>
      </w:r>
      <w:r>
        <w:rPr>
          <w:rFonts w:ascii="Times New Roman" w:eastAsia="黑体" w:hAnsi="Times New Roman" w:cs="Times New Roman"/>
        </w:rPr>
        <w:instrText>尽：</w:instrText>
      </w:r>
      <w:r>
        <w:rPr>
          <w:rFonts w:ascii="Times New Roman" w:eastAsia="仿宋_GB2312" w:hAnsi="Times New Roman" w:cs="Times New Roman"/>
        </w:rPr>
        <w:instrText>完，没有了。</w:instrText>
      </w:r>
      <w:r>
        <w:rPr>
          <w:rFonts w:ascii="Times New Roman" w:eastAsia="黑体" w:hAnsi="Times New Roman" w:cs="Times New Roman"/>
        </w:rPr>
        <w:instrText>余：</w:instrText>
      </w:r>
      <w:r>
        <w:rPr>
          <w:rFonts w:ascii="Times New Roman" w:eastAsia="仿宋_GB2312" w:hAnsi="Times New Roman" w:cs="Times New Roman"/>
        </w:rPr>
        <w:instrText>多余，剩余。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故　虽　并　天下，而士　不　　厌兵，此黄帝之所以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所以虽然兼并了天下，战士还不厌倦作战，这是黄帝打了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七十战而兵　不殆　也。　　　　不　　养　其　心，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七十仗而战士不懈怠的原因啊。如果不培养他的心志，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一战而胜，　　不可用矣。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一仗打胜，就不能再用了。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故：</w:instrText>
      </w:r>
      <w:r>
        <w:rPr>
          <w:rFonts w:ascii="Times New Roman" w:eastAsia="仿宋_GB2312" w:hAnsi="Times New Roman" w:cs="Times New Roman"/>
        </w:rPr>
        <w:instrText>所以。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虽然。</w:instrText>
      </w:r>
      <w:r>
        <w:rPr>
          <w:rFonts w:ascii="Times New Roman" w:eastAsia="黑体" w:hAnsi="Times New Roman" w:cs="Times New Roman"/>
        </w:rPr>
        <w:instrText>并：</w:instrText>
      </w:r>
      <w:r>
        <w:rPr>
          <w:rFonts w:ascii="Times New Roman" w:eastAsia="仿宋_GB2312" w:hAnsi="Times New Roman" w:cs="Times New Roman"/>
        </w:rPr>
        <w:instrText>兼并，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攻取。</w:instrText>
      </w:r>
      <w:r>
        <w:rPr>
          <w:rFonts w:ascii="Times New Roman" w:eastAsia="黑体" w:hAnsi="Times New Roman" w:cs="Times New Roman"/>
        </w:rPr>
        <w:instrText>兵：</w:instrText>
      </w:r>
      <w:r>
        <w:rPr>
          <w:rFonts w:ascii="Times New Roman" w:eastAsia="仿宋_GB2312" w:hAnsi="Times New Roman" w:cs="Times New Roman"/>
        </w:rPr>
        <w:instrText>战争。</w:instrText>
      </w:r>
      <w:r>
        <w:rPr>
          <w:rFonts w:ascii="Times New Roman" w:eastAsia="黑体" w:hAnsi="Times New Roman" w:cs="Times New Roman"/>
        </w:rPr>
        <w:instrText>此：</w:instrText>
      </w:r>
      <w:r>
        <w:rPr>
          <w:rFonts w:ascii="Times New Roman" w:eastAsia="仿宋_GB2312" w:hAnsi="Times New Roman" w:cs="Times New Roman"/>
        </w:rPr>
        <w:instrText>这，这是。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战：</w:instrText>
      </w:r>
      <w:r>
        <w:rPr>
          <w:rFonts w:ascii="Times New Roman" w:eastAsia="仿宋_GB2312" w:hAnsi="Times New Roman" w:cs="Times New Roman"/>
        </w:rPr>
        <w:instrText>打仗。</w:instrText>
      </w:r>
      <w:r>
        <w:rPr>
          <w:rFonts w:ascii="Times New Roman" w:eastAsia="黑体" w:hAnsi="Times New Roman" w:cs="Times New Roman"/>
        </w:rPr>
        <w:instrText>兵：</w:instrText>
      </w:r>
      <w:r>
        <w:rPr>
          <w:rFonts w:ascii="Times New Roman" w:eastAsia="仿宋_GB2312" w:hAnsi="Times New Roman" w:cs="Times New Roman"/>
        </w:rPr>
        <w:instrText>战士。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殆：</w:instrText>
      </w:r>
      <w:r>
        <w:rPr>
          <w:rFonts w:ascii="Times New Roman" w:eastAsia="仿宋_GB2312" w:hAnsi="Times New Roman" w:cs="Times New Roman"/>
        </w:rPr>
        <w:instrText>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怠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，懈怠。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凡　将　　欲　智　而严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，凡　　士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欲愚。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智则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凡是将军要既有智慧</w:instrText>
      </w:r>
      <w:r>
        <w:rPr>
          <w:rFonts w:ascii="Times New Roman" w:eastAsia="楷体_GB2312" w:hAnsi="Times New Roman" w:cs="Times New Roman"/>
        </w:rPr>
        <w:instrText>又严厉，凡是战士要愚蠢。有了智慧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不可测　，　严则不可犯，　　故　士皆　　委己而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就猜不透，有了严厉就不可侵犯，所以战士都把自己委托给将军而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听命，夫安得不愚？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服从命令，那怎能不愚蠢？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将：</w:instrText>
      </w:r>
      <w:r>
        <w:rPr>
          <w:rFonts w:ascii="Times New Roman" w:eastAsia="仿宋_GB2312" w:hAnsi="Times New Roman" w:cs="Times New Roman"/>
        </w:rPr>
        <w:instrText>将军。</w:instrText>
      </w:r>
      <w:r>
        <w:rPr>
          <w:rFonts w:ascii="Times New Roman" w:eastAsia="黑体" w:hAnsi="Times New Roman" w:cs="Times New Roman"/>
        </w:rPr>
        <w:instrText>欲：</w:instrText>
      </w:r>
      <w:r>
        <w:rPr>
          <w:rFonts w:ascii="Times New Roman" w:eastAsia="仿宋_GB2312" w:hAnsi="Times New Roman" w:cs="Times New Roman"/>
        </w:rPr>
        <w:instrText>要，应该。</w:instrText>
      </w:r>
      <w:r>
        <w:rPr>
          <w:rFonts w:ascii="Times New Roman" w:eastAsia="黑体" w:hAnsi="Times New Roman" w:cs="Times New Roman"/>
        </w:rPr>
        <w:instrText>而：</w:instrText>
      </w:r>
      <w:r>
        <w:rPr>
          <w:rFonts w:ascii="Times New Roman" w:eastAsia="仿宋_GB2312" w:hAnsi="Times New Roman" w:cs="Times New Roman"/>
        </w:rPr>
        <w:instrText>又。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则：</w:instrText>
      </w:r>
      <w:r>
        <w:rPr>
          <w:rFonts w:ascii="Times New Roman" w:eastAsia="仿宋_GB2312" w:hAnsi="Times New Roman" w:cs="Times New Roman"/>
        </w:rPr>
        <w:instrText>就。</w:instrText>
      </w:r>
      <w:r>
        <w:rPr>
          <w:rFonts w:ascii="Times New Roman" w:eastAsia="黑体" w:hAnsi="Times New Roman" w:cs="Times New Roman"/>
        </w:rPr>
        <w:instrText>测：</w:instrText>
      </w:r>
      <w:r>
        <w:rPr>
          <w:rFonts w:ascii="Times New Roman" w:eastAsia="仿宋_GB2312" w:hAnsi="Times New Roman" w:cs="Times New Roman"/>
        </w:rPr>
        <w:instrText>估计，预料。</w:instrText>
      </w:r>
      <w:r>
        <w:rPr>
          <w:rFonts w:ascii="Times New Roman" w:eastAsia="黑体" w:hAnsi="Times New Roman" w:cs="Times New Roman"/>
        </w:rPr>
        <w:instrText>严：</w:instrText>
      </w:r>
      <w:r>
        <w:rPr>
          <w:rFonts w:ascii="Times New Roman" w:eastAsia="仿宋_GB2312" w:hAnsi="Times New Roman" w:cs="Times New Roman"/>
        </w:rPr>
        <w:instrText>严厉。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犯：</w:instrText>
      </w:r>
      <w:r>
        <w:rPr>
          <w:rFonts w:ascii="Times New Roman" w:eastAsia="仿宋_GB2312" w:hAnsi="Times New Roman" w:cs="Times New Roman"/>
        </w:rPr>
        <w:instrText>侵犯。</w:instrText>
      </w:r>
      <w:r>
        <w:rPr>
          <w:rFonts w:ascii="Times New Roman" w:eastAsia="黑体" w:hAnsi="Times New Roman" w:cs="Times New Roman"/>
        </w:rPr>
        <w:instrText>故：</w:instrText>
      </w:r>
      <w:r>
        <w:rPr>
          <w:rFonts w:ascii="Times New Roman" w:eastAsia="仿宋_GB2312" w:hAnsi="Times New Roman" w:cs="Times New Roman"/>
        </w:rPr>
        <w:instrText>所以。</w:instrText>
      </w:r>
      <w:r>
        <w:rPr>
          <w:rFonts w:ascii="Times New Roman" w:eastAsia="黑体" w:hAnsi="Times New Roman" w:cs="Times New Roman"/>
        </w:rPr>
        <w:instrText>皆：</w:instrText>
      </w:r>
      <w:r>
        <w:rPr>
          <w:rFonts w:ascii="Times New Roman" w:eastAsia="仿宋_GB2312" w:hAnsi="Times New Roman" w:cs="Times New Roman"/>
        </w:rPr>
        <w:instrText>都，全部。</w:instrText>
      </w:r>
      <w:r>
        <w:rPr>
          <w:rFonts w:ascii="Times New Roman" w:eastAsia="黑体" w:hAnsi="Times New Roman" w:cs="Times New Roman"/>
        </w:rPr>
        <w:instrText>委己：</w:instrText>
      </w:r>
      <w:r>
        <w:rPr>
          <w:rFonts w:ascii="Times New Roman" w:eastAsia="仿宋_GB2312" w:hAnsi="Times New Roman" w:cs="Times New Roman"/>
        </w:rPr>
        <w:instrText>委屈自己。委，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委屈。</w:instrText>
      </w:r>
      <w:r>
        <w:rPr>
          <w:rFonts w:ascii="Times New Roman" w:eastAsia="黑体" w:hAnsi="Times New Roman" w:cs="Times New Roman"/>
        </w:rPr>
        <w:instrText>听命：</w:instrText>
      </w:r>
      <w:r>
        <w:rPr>
          <w:rFonts w:ascii="Times New Roman" w:eastAsia="仿宋_GB2312" w:hAnsi="Times New Roman" w:cs="Times New Roman"/>
        </w:rPr>
        <w:instrText>服从命令。命，命令。</w:instrText>
      </w:r>
      <w:r>
        <w:rPr>
          <w:rFonts w:ascii="Times New Roman" w:eastAsia="黑体" w:hAnsi="Times New Roman" w:cs="Times New Roman"/>
        </w:rPr>
        <w:instrText>夫：</w:instrText>
      </w:r>
      <w:r>
        <w:rPr>
          <w:rFonts w:ascii="Times New Roman" w:eastAsia="仿宋_GB2312" w:hAnsi="Times New Roman" w:cs="Times New Roman"/>
        </w:rPr>
        <w:instrText>发语词。</w:instrText>
      </w:r>
      <w:r>
        <w:rPr>
          <w:rFonts w:ascii="Times New Roman" w:eastAsia="黑体" w:hAnsi="Times New Roman" w:cs="Times New Roman"/>
        </w:rPr>
        <w:instrText>安：</w:instrText>
      </w:r>
      <w:r>
        <w:rPr>
          <w:rFonts w:ascii="Times New Roman" w:eastAsia="仿宋_GB2312" w:hAnsi="Times New Roman" w:cs="Times New Roman"/>
        </w:rPr>
        <w:instrText>怎能。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夫惟　士愚　，而后可　与　　之皆　　　死。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只有战士愚蠢，然后可以和将军一起拼死作战。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惟：</w:instrText>
      </w:r>
      <w:r>
        <w:rPr>
          <w:rFonts w:ascii="Times New Roman" w:eastAsia="仿宋_GB2312" w:hAnsi="Times New Roman" w:cs="Times New Roman"/>
        </w:rPr>
        <w:instrText>只有。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愚：</w:instrText>
      </w:r>
      <w:r>
        <w:rPr>
          <w:rFonts w:ascii="Times New Roman" w:eastAsia="仿宋_GB2312" w:hAnsi="Times New Roman" w:cs="Times New Roman"/>
        </w:rPr>
        <w:instrText>愚蠢。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后：</w:instrText>
      </w:r>
      <w:r>
        <w:rPr>
          <w:rFonts w:ascii="Times New Roman" w:eastAsia="仿宋_GB2312" w:hAnsi="Times New Roman" w:cs="Times New Roman"/>
        </w:rPr>
        <w:instrText>然后。</w:instrText>
      </w:r>
      <w:r>
        <w:rPr>
          <w:rFonts w:ascii="Times New Roman" w:eastAsia="黑体" w:hAnsi="Times New Roman" w:cs="Times New Roman"/>
        </w:rPr>
        <w:instrText>与：</w:instrText>
      </w:r>
      <w:r>
        <w:rPr>
          <w:rFonts w:ascii="Times New Roman" w:eastAsia="仿宋_GB2312" w:hAnsi="Times New Roman" w:cs="Times New Roman"/>
        </w:rPr>
        <w:instrText>和。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指代将军。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凡　兵　之动，　知　敌　之　　　　主，　知　敌　之将　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凡是战争的发动，将军都要知道敌人的君主，知道敌人的将领，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而后可以动</w:instrText>
      </w:r>
      <w:r>
        <w:rPr>
          <w:rFonts w:ascii="Times New Roman" w:hAnsi="Times New Roman" w:cs="Times New Roman"/>
        </w:rPr>
        <w:instrText>于　　　　　　险。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然后可以使战士在危险处行动。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兵：</w:instrText>
      </w:r>
      <w:r>
        <w:rPr>
          <w:rFonts w:ascii="Times New Roman" w:eastAsia="仿宋_GB2312" w:hAnsi="Times New Roman" w:cs="Times New Roman"/>
        </w:rPr>
        <w:instrText>战争。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的。</w:instrText>
      </w:r>
      <w:r>
        <w:rPr>
          <w:rFonts w:ascii="Times New Roman" w:eastAsia="黑体" w:hAnsi="Times New Roman" w:cs="Times New Roman"/>
        </w:rPr>
        <w:instrText>主：</w:instrText>
      </w:r>
      <w:r>
        <w:rPr>
          <w:rFonts w:ascii="Times New Roman" w:eastAsia="仿宋_GB2312" w:hAnsi="Times New Roman" w:cs="Times New Roman"/>
        </w:rPr>
        <w:instrText>君主。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将：</w:instrText>
      </w:r>
      <w:r>
        <w:rPr>
          <w:rFonts w:ascii="Times New Roman" w:eastAsia="仿宋_GB2312" w:hAnsi="Times New Roman" w:cs="Times New Roman"/>
        </w:rPr>
        <w:instrText>将领。</w:instrText>
      </w:r>
      <w:r>
        <w:rPr>
          <w:rFonts w:ascii="Times New Roman" w:eastAsia="黑体" w:hAnsi="Times New Roman" w:cs="Times New Roman"/>
        </w:rPr>
        <w:instrText>后：</w:instrText>
      </w:r>
      <w:r>
        <w:rPr>
          <w:rFonts w:ascii="Times New Roman" w:eastAsia="仿宋_GB2312" w:hAnsi="Times New Roman" w:cs="Times New Roman"/>
        </w:rPr>
        <w:instrText>然后。</w:instrText>
      </w:r>
      <w:r>
        <w:rPr>
          <w:rFonts w:ascii="Times New Roman" w:eastAsia="黑体" w:hAnsi="Times New Roman" w:cs="Times New Roman"/>
        </w:rPr>
        <w:instrText>动于险：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在危险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处行动。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邓艾　　缒兵于穴中　　　　，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非　　刘禅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之庸，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邓艾用绳子将士兵吊下山去，不是蜀主刘禅的无能，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则　　百万之师　　可以坐　　缚　　　，彼　固　有所　侮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那蜀国百万的兵士，可以坐着把他们捆起来，邓艾确实有所轻敌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而动也。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而行动的。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缒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zhuì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垂下绳索。</w:instrText>
      </w:r>
      <w:r>
        <w:rPr>
          <w:rFonts w:ascii="Times New Roman" w:eastAsia="黑体" w:hAnsi="Times New Roman" w:cs="Times New Roman"/>
        </w:rPr>
        <w:instrText>刘禅：</w:instrText>
      </w:r>
      <w:r>
        <w:rPr>
          <w:rFonts w:ascii="Times New Roman" w:eastAsia="仿宋_GB2312" w:hAnsi="Times New Roman" w:cs="Times New Roman"/>
        </w:rPr>
        <w:instrText>三国蜀后主，在邓艾奇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袭之下仓皇失措，率百官投降。</w:instrText>
      </w:r>
      <w:r>
        <w:rPr>
          <w:rFonts w:ascii="Times New Roman" w:eastAsia="黑体" w:hAnsi="Times New Roman" w:cs="Times New Roman"/>
        </w:rPr>
        <w:instrText>庸：</w:instrText>
      </w:r>
      <w:r>
        <w:rPr>
          <w:rFonts w:ascii="Times New Roman" w:eastAsia="仿宋_GB2312" w:hAnsi="Times New Roman" w:cs="Times New Roman"/>
        </w:rPr>
        <w:instrText>无能。</w:instrText>
      </w:r>
      <w:r>
        <w:rPr>
          <w:rFonts w:ascii="Times New Roman" w:eastAsia="黑体" w:hAnsi="Times New Roman" w:cs="Times New Roman"/>
        </w:rPr>
        <w:instrText>缚：</w:instrText>
      </w:r>
      <w:r>
        <w:rPr>
          <w:rFonts w:ascii="Times New Roman" w:eastAsia="仿宋_GB2312" w:hAnsi="Times New Roman" w:cs="Times New Roman"/>
        </w:rPr>
        <w:instrText>捆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绑。</w:instrText>
      </w:r>
      <w:r>
        <w:rPr>
          <w:rFonts w:ascii="Times New Roman" w:eastAsia="黑体" w:hAnsi="Times New Roman" w:cs="Times New Roman"/>
        </w:rPr>
        <w:instrText>彼：</w:instrText>
      </w:r>
      <w:r>
        <w:rPr>
          <w:rFonts w:ascii="Times New Roman" w:eastAsia="仿宋_GB2312" w:hAnsi="Times New Roman" w:cs="Times New Roman"/>
        </w:rPr>
        <w:instrText>指代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邓艾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固：</w:instrText>
      </w:r>
      <w:r>
        <w:rPr>
          <w:rFonts w:ascii="Times New Roman" w:eastAsia="仿宋_GB2312" w:hAnsi="Times New Roman" w:cs="Times New Roman"/>
        </w:rPr>
        <w:instrText>确实。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侮：</w:instrText>
      </w:r>
      <w:r>
        <w:rPr>
          <w:rFonts w:ascii="Times New Roman" w:eastAsia="仿宋_GB2312" w:hAnsi="Times New Roman" w:cs="Times New Roman"/>
        </w:rPr>
        <w:instrText>轻视，轻敌。</w:instrText>
      </w:r>
      <w:r>
        <w:rPr>
          <w:rFonts w:ascii="Times New Roman" w:eastAsia="黑体" w:hAnsi="Times New Roman" w:cs="Times New Roman"/>
        </w:rPr>
        <w:instrText>动：</w:instrText>
      </w:r>
      <w:r>
        <w:rPr>
          <w:rFonts w:ascii="Times New Roman" w:eastAsia="仿宋_GB2312" w:hAnsi="Times New Roman" w:cs="Times New Roman"/>
        </w:rPr>
        <w:instrText>行动。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故　古　之贤将　，能以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所以古代的好将军，能够用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兵　　尝　敌，　　而又以敌　　自尝，　　故　去就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战士来试探敌人，又能用敌人来试探自己，所以离开或靠近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可以　决。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都可以决断。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故：</w:instrText>
      </w:r>
      <w:r>
        <w:rPr>
          <w:rFonts w:ascii="Times New Roman" w:eastAsia="仿宋_GB2312" w:hAnsi="Times New Roman" w:cs="Times New Roman"/>
        </w:rPr>
        <w:instrText>所以。</w:instrText>
      </w:r>
      <w:r>
        <w:rPr>
          <w:rFonts w:ascii="Times New Roman" w:eastAsia="黑体" w:hAnsi="Times New Roman" w:cs="Times New Roman"/>
        </w:rPr>
        <w:instrText>贤</w:instrText>
      </w:r>
      <w:r>
        <w:rPr>
          <w:rFonts w:ascii="Times New Roman" w:hAnsi="Times New Roman" w:cs="Times New Roman"/>
        </w:rPr>
        <w:instrText>将：</w:instrText>
      </w:r>
      <w:r>
        <w:rPr>
          <w:rFonts w:ascii="Times New Roman" w:eastAsia="仿宋_GB2312" w:hAnsi="Times New Roman" w:cs="Times New Roman"/>
        </w:rPr>
        <w:instrText>好将军。贤，好。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用。</w:instrText>
      </w:r>
      <w:r>
        <w:rPr>
          <w:rFonts w:ascii="Times New Roman" w:eastAsia="黑体" w:hAnsi="Times New Roman" w:cs="Times New Roman"/>
        </w:rPr>
        <w:instrText>兵：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战士。</w:instrText>
      </w:r>
      <w:r>
        <w:rPr>
          <w:rFonts w:ascii="Times New Roman" w:eastAsia="黑体" w:hAnsi="Times New Roman" w:cs="Times New Roman"/>
        </w:rPr>
        <w:instrText>尝：</w:instrText>
      </w:r>
      <w:r>
        <w:rPr>
          <w:rFonts w:ascii="Times New Roman" w:eastAsia="仿宋_GB2312" w:hAnsi="Times New Roman" w:cs="Times New Roman"/>
        </w:rPr>
        <w:instrText>试探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虚实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去就：</w:instrText>
      </w:r>
      <w:r>
        <w:rPr>
          <w:rFonts w:ascii="Times New Roman" w:eastAsia="仿宋_GB2312" w:hAnsi="Times New Roman" w:cs="Times New Roman"/>
        </w:rPr>
        <w:instrText>离开与靠近。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凡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主将之道　，知理　而后可以举兵，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所有作为主将的道理，知道有道理而后可以起兵，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知　势而后　可以加兵，知节　　而后可以用兵。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知道形势而后可以进兵，知道节制而后可以用兵。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凡：</w:instrText>
      </w:r>
      <w:r>
        <w:rPr>
          <w:rFonts w:ascii="Times New Roman" w:eastAsia="仿宋_GB2312" w:hAnsi="Times New Roman" w:cs="Times New Roman"/>
        </w:rPr>
        <w:instrText>所有。</w:instrText>
      </w:r>
      <w:r>
        <w:rPr>
          <w:rFonts w:ascii="Times New Roman" w:eastAsia="黑体" w:hAnsi="Times New Roman" w:cs="Times New Roman"/>
        </w:rPr>
        <w:instrText>举：</w:instrText>
      </w:r>
      <w:r>
        <w:rPr>
          <w:rFonts w:ascii="Times New Roman" w:eastAsia="仿宋_GB2312" w:hAnsi="Times New Roman" w:cs="Times New Roman"/>
        </w:rPr>
        <w:instrText>起。</w:instrText>
      </w:r>
      <w:r>
        <w:rPr>
          <w:rFonts w:ascii="Times New Roman" w:eastAsia="黑体" w:hAnsi="Times New Roman" w:cs="Times New Roman"/>
        </w:rPr>
        <w:instrText>势：</w:instrText>
      </w:r>
      <w:r>
        <w:rPr>
          <w:rFonts w:ascii="Times New Roman" w:eastAsia="仿宋_GB2312" w:hAnsi="Times New Roman" w:cs="Times New Roman"/>
        </w:rPr>
        <w:instrText>形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势。</w:instrText>
      </w:r>
      <w:r>
        <w:rPr>
          <w:rFonts w:ascii="Times New Roman" w:eastAsia="黑体" w:hAnsi="Times New Roman" w:cs="Times New Roman"/>
        </w:rPr>
        <w:instrText>加兵：</w:instrText>
      </w:r>
      <w:r>
        <w:rPr>
          <w:rFonts w:ascii="Times New Roman" w:eastAsia="仿宋_GB2312" w:hAnsi="Times New Roman" w:cs="Times New Roman"/>
        </w:rPr>
        <w:instrText>进兵。</w:instrText>
      </w:r>
      <w:r>
        <w:rPr>
          <w:rFonts w:ascii="Times New Roman" w:eastAsia="黑体" w:hAnsi="Times New Roman" w:cs="Times New Roman"/>
        </w:rPr>
        <w:instrText>节：</w:instrText>
      </w:r>
      <w:r>
        <w:rPr>
          <w:rFonts w:ascii="Times New Roman" w:eastAsia="仿宋_GB2312" w:hAnsi="Times New Roman" w:cs="Times New Roman"/>
        </w:rPr>
        <w:instrText>节制。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知　　理　则不　屈　，知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知道有道理就不会屈服，知道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势　则不　沮，　知　节则不　　穷　。见　小　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形势就不会退却，知道节制就不会困窘。看到小的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利　不动，　见　小　患　不　避，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好处不动摇，看到小的害处不避躲，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</w:instrText>
      </w:r>
      <w:r>
        <w:rPr>
          <w:rFonts w:ascii="Times New Roman" w:hAnsi="Times New Roman" w:cs="Times New Roman"/>
        </w:rPr>
        <w:instrText>\[\rc\](\a\vs4\al\co1(</w:instrText>
      </w:r>
      <w:r>
        <w:rPr>
          <w:rFonts w:ascii="Times New Roman" w:eastAsia="黑体" w:hAnsi="Times New Roman" w:cs="Times New Roman"/>
        </w:rPr>
        <w:instrText>则：</w:instrText>
      </w:r>
      <w:r>
        <w:rPr>
          <w:rFonts w:ascii="Times New Roman" w:eastAsia="仿宋_GB2312" w:hAnsi="Times New Roman" w:cs="Times New Roman"/>
        </w:rPr>
        <w:instrText>就。</w:instrText>
      </w:r>
      <w:r>
        <w:rPr>
          <w:rFonts w:ascii="Times New Roman" w:eastAsia="黑体" w:hAnsi="Times New Roman" w:cs="Times New Roman"/>
        </w:rPr>
        <w:instrText>屈：</w:instrText>
      </w:r>
      <w:r>
        <w:rPr>
          <w:rFonts w:ascii="Times New Roman" w:eastAsia="仿宋_GB2312" w:hAnsi="Times New Roman" w:cs="Times New Roman"/>
        </w:rPr>
        <w:instrText>屈服。</w:instrText>
      </w:r>
      <w:r>
        <w:rPr>
          <w:rFonts w:ascii="Times New Roman" w:eastAsia="黑体" w:hAnsi="Times New Roman" w:cs="Times New Roman"/>
        </w:rPr>
        <w:instrText>沮：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退却。</w:instrText>
      </w:r>
      <w:r>
        <w:rPr>
          <w:rFonts w:ascii="Times New Roman" w:eastAsia="黑体" w:hAnsi="Times New Roman" w:cs="Times New Roman"/>
        </w:rPr>
        <w:instrText>避：</w:instrText>
      </w:r>
      <w:r>
        <w:rPr>
          <w:rFonts w:ascii="Times New Roman" w:eastAsia="仿宋_GB2312" w:hAnsi="Times New Roman" w:cs="Times New Roman"/>
        </w:rPr>
        <w:instrText>躲避，躲着。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小利　　小患　　不足以辱吾技也，夫然后可以支大　　利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小的好处，小的害处，不够辱没我的技艺，然后可以支配大的好处和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大患。夫惟　　养技而自爱者，无敌于天下。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大的害处。只有培养技艺而自爱的，可以无敌于天下。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利：</w:instrText>
      </w:r>
      <w:r>
        <w:rPr>
          <w:rFonts w:ascii="Times New Roman" w:eastAsia="仿宋_GB2312" w:hAnsi="Times New Roman" w:cs="Times New Roman"/>
        </w:rPr>
        <w:instrText>好处。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患：</w:instrText>
      </w:r>
      <w:r>
        <w:rPr>
          <w:rFonts w:ascii="Times New Roman" w:eastAsia="仿宋_GB2312" w:hAnsi="Times New Roman" w:cs="Times New Roman"/>
        </w:rPr>
        <w:instrText>害处。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足：</w:instrText>
      </w:r>
      <w:r>
        <w:rPr>
          <w:rFonts w:ascii="Times New Roman" w:eastAsia="仿宋_GB2312" w:hAnsi="Times New Roman" w:cs="Times New Roman"/>
        </w:rPr>
        <w:instrText>足够。</w:instrText>
      </w:r>
      <w:r>
        <w:rPr>
          <w:rFonts w:ascii="Times New Roman" w:eastAsia="黑体" w:hAnsi="Times New Roman" w:cs="Times New Roman"/>
        </w:rPr>
        <w:instrText>辱：</w:instrText>
      </w:r>
      <w:r>
        <w:rPr>
          <w:rFonts w:ascii="Times New Roman" w:eastAsia="仿宋_GB2312" w:hAnsi="Times New Roman" w:cs="Times New Roman"/>
        </w:rPr>
        <w:instrText>辱没。</w:instrText>
      </w:r>
      <w:r>
        <w:rPr>
          <w:rFonts w:ascii="Times New Roman" w:eastAsia="黑体" w:hAnsi="Times New Roman" w:cs="Times New Roman"/>
        </w:rPr>
        <w:instrText>技：</w:instrText>
      </w:r>
      <w:r>
        <w:rPr>
          <w:rFonts w:ascii="Times New Roman" w:eastAsia="仿宋_GB2312" w:hAnsi="Times New Roman" w:cs="Times New Roman"/>
        </w:rPr>
        <w:instrText>指军事</w:instrText>
      </w:r>
      <w:r>
        <w:rPr>
          <w:rFonts w:ascii="Times New Roman" w:hAnsi="Times New Roman" w:cs="Times New Roman"/>
        </w:rPr>
        <w:instrText>才能。</w:instrText>
      </w:r>
      <w:r>
        <w:rPr>
          <w:rFonts w:ascii="Times New Roman" w:eastAsia="黑体" w:hAnsi="Times New Roman" w:cs="Times New Roman"/>
        </w:rPr>
        <w:instrText>支：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支撑，对付。</w:instrText>
      </w:r>
      <w:r>
        <w:rPr>
          <w:rFonts w:ascii="Times New Roman" w:eastAsia="黑体" w:hAnsi="Times New Roman" w:cs="Times New Roman"/>
        </w:rPr>
        <w:instrText>惟：</w:instrText>
      </w:r>
      <w:r>
        <w:rPr>
          <w:rFonts w:ascii="Times New Roman" w:eastAsia="仿宋_GB2312" w:hAnsi="Times New Roman" w:cs="Times New Roman"/>
        </w:rPr>
        <w:instrText>只有。</w:instrText>
      </w:r>
      <w:r>
        <w:rPr>
          <w:rFonts w:ascii="Times New Roman" w:eastAsia="黑体" w:hAnsi="Times New Roman" w:cs="Times New Roman"/>
        </w:rPr>
        <w:instrText>养技：</w:instrText>
      </w:r>
      <w:r>
        <w:rPr>
          <w:rFonts w:ascii="Times New Roman" w:eastAsia="仿宋_GB2312" w:hAnsi="Times New Roman" w:cs="Times New Roman"/>
        </w:rPr>
        <w:instrText>培养技艺。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故一忍　可以支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所以忍耐可以支持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百　勇，　一静可以制　百动。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百种勇敢，安静可以制服百种行动。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支：</w:instrText>
      </w:r>
      <w:r>
        <w:rPr>
          <w:rFonts w:ascii="Times New Roman" w:eastAsia="仿宋_GB2312" w:hAnsi="Times New Roman" w:cs="Times New Roman"/>
        </w:rPr>
        <w:instrText>支持。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制：</w:instrText>
      </w:r>
      <w:r>
        <w:rPr>
          <w:rFonts w:ascii="Times New Roman" w:eastAsia="仿宋_GB2312" w:hAnsi="Times New Roman" w:cs="Times New Roman"/>
        </w:rPr>
        <w:instrText>制服。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兵有长　　短　，敌　我一也　。敢问：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吾之</w:instrText>
      </w:r>
      <w:r>
        <w:rPr>
          <w:rFonts w:hAnsi="宋体" w:cs="Times New Roman"/>
          <w:vertAlign w:val="superscript"/>
        </w:rPr>
        <w:instrText>①</w:instrText>
      </w:r>
      <w:r>
        <w:rPr>
          <w:rFonts w:ascii="Times New Roman" w:hAnsi="Times New Roman" w:cs="Times New Roman"/>
        </w:rPr>
        <w:instrText>所长，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用兵有长处有短处，敌人和我方是同样的。敢问：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我方的长处，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吾出而用之</w:instrText>
      </w:r>
      <w:r>
        <w:rPr>
          <w:rFonts w:hAnsi="宋体" w:cs="Times New Roman"/>
          <w:vertAlign w:val="superscript"/>
        </w:rPr>
        <w:instrText>②</w:instrText>
      </w:r>
      <w:r>
        <w:rPr>
          <w:rFonts w:ascii="Times New Roman" w:hAnsi="Times New Roman" w:cs="Times New Roman"/>
        </w:rPr>
        <w:instrText>，彼　将　不与吾校；吾之所短，　吾蔽而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我拿出来用它，敌方将要不同我较量；我方的短处，我掩盖起来放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置之，　彼将强与吾角，奈何？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在一边，敌方偏要和我较量，怎么办？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一：</w:instrText>
      </w:r>
      <w:r>
        <w:rPr>
          <w:rFonts w:ascii="Times New Roman" w:eastAsia="仿宋_GB2312" w:hAnsi="Times New Roman" w:cs="Times New Roman"/>
        </w:rPr>
        <w:instrText>同样。</w:instrText>
      </w:r>
      <w:r>
        <w:rPr>
          <w:rFonts w:ascii="Times New Roman" w:eastAsia="黑体" w:hAnsi="Times New Roman" w:cs="Times New Roman"/>
        </w:rPr>
        <w:instrText>吾：</w:instrText>
      </w:r>
      <w:r>
        <w:rPr>
          <w:rFonts w:ascii="Times New Roman" w:eastAsia="仿宋_GB2312" w:hAnsi="Times New Roman" w:cs="Times New Roman"/>
        </w:rPr>
        <w:instrText>我方。</w:instrText>
      </w:r>
      <w:r>
        <w:rPr>
          <w:rFonts w:hAnsi="宋体" w:cs="Times New Roman"/>
        </w:rPr>
        <w:instrText>①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的。</w:instrText>
      </w:r>
      <w:r>
        <w:rPr>
          <w:rFonts w:ascii="Times New Roman" w:hAnsi="Times New Roman" w:cs="Times New Roman"/>
        </w:rPr>
        <w:instrText>,</w:instrText>
      </w:r>
      <w:r>
        <w:rPr>
          <w:rFonts w:hAnsi="宋体" w:cs="Times New Roman"/>
        </w:rPr>
        <w:instrText>②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代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它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彼：</w:instrText>
      </w:r>
      <w:r>
        <w:rPr>
          <w:rFonts w:ascii="Times New Roman" w:eastAsia="仿宋_GB2312" w:hAnsi="Times New Roman" w:cs="Times New Roman"/>
        </w:rPr>
        <w:instrText>代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敌方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校：</w:instrText>
      </w:r>
      <w:r>
        <w:rPr>
          <w:rFonts w:ascii="Times New Roman" w:eastAsia="仿宋_GB2312" w:hAnsi="Times New Roman" w:cs="Times New Roman"/>
        </w:rPr>
        <w:instrText>较量。</w:instrText>
      </w:r>
      <w:r>
        <w:rPr>
          <w:rFonts w:ascii="Times New Roman" w:eastAsia="黑体" w:hAnsi="Times New Roman" w:cs="Times New Roman"/>
        </w:rPr>
        <w:instrText>蔽：</w:instrText>
      </w:r>
      <w:r>
        <w:rPr>
          <w:rFonts w:ascii="Times New Roman" w:eastAsia="仿宋_GB2312" w:hAnsi="Times New Roman" w:cs="Times New Roman"/>
        </w:rPr>
        <w:instrText>掩盖。</w:instrText>
      </w:r>
      <w:r>
        <w:rPr>
          <w:rFonts w:ascii="Times New Roman" w:eastAsia="黑体" w:hAnsi="Times New Roman" w:cs="Times New Roman"/>
        </w:rPr>
        <w:instrText>置：</w:instrText>
      </w:r>
      <w:r>
        <w:rPr>
          <w:rFonts w:ascii="Times New Roman" w:eastAsia="仿宋_GB2312" w:hAnsi="Times New Roman" w:cs="Times New Roman"/>
        </w:rPr>
        <w:instrText>搁置，藏拙。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强：</w:instrText>
      </w:r>
      <w:r>
        <w:rPr>
          <w:rFonts w:ascii="Times New Roman" w:eastAsia="仿宋_GB2312" w:hAnsi="Times New Roman" w:cs="Times New Roman"/>
        </w:rPr>
        <w:instrText>偏偏，偏要。</w:instrText>
      </w:r>
      <w:r>
        <w:rPr>
          <w:rFonts w:ascii="Times New Roman" w:eastAsia="黑体" w:hAnsi="Times New Roman" w:cs="Times New Roman"/>
        </w:rPr>
        <w:instrText>角：</w:instrText>
      </w:r>
      <w:r>
        <w:rPr>
          <w:rFonts w:ascii="Times New Roman" w:eastAsia="仿宋_GB2312" w:hAnsi="Times New Roman" w:cs="Times New Roman"/>
        </w:rPr>
        <w:instrText>较量。</w:instrText>
      </w:r>
      <w:r>
        <w:rPr>
          <w:rFonts w:ascii="Times New Roman" w:eastAsia="黑体" w:hAnsi="Times New Roman" w:cs="Times New Roman"/>
        </w:rPr>
        <w:instrText>奈何：</w:instrText>
      </w:r>
      <w:r>
        <w:rPr>
          <w:rFonts w:ascii="Times New Roman" w:eastAsia="仿宋_GB2312" w:hAnsi="Times New Roman" w:cs="Times New Roman"/>
        </w:rPr>
        <w:instrText>怎么办。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吾之所短，吾抗而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答：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我方的短处，我正面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暴之　，使之</w:instrText>
      </w:r>
      <w:r>
        <w:rPr>
          <w:rFonts w:hAnsi="宋体" w:cs="Times New Roman"/>
          <w:vertAlign w:val="superscript"/>
        </w:rPr>
        <w:instrText>①</w:instrText>
      </w:r>
      <w:r>
        <w:rPr>
          <w:rFonts w:ascii="Times New Roman" w:hAnsi="Times New Roman" w:cs="Times New Roman"/>
        </w:rPr>
        <w:instrText xml:space="preserve">　疑而却；吾之</w:instrText>
      </w:r>
      <w:r>
        <w:rPr>
          <w:rFonts w:hAnsi="宋体" w:cs="Times New Roman"/>
          <w:vertAlign w:val="superscript"/>
        </w:rPr>
        <w:instrText>②</w:instrText>
      </w:r>
      <w:r>
        <w:rPr>
          <w:rFonts w:ascii="Times New Roman" w:hAnsi="Times New Roman" w:cs="Times New Roman"/>
        </w:rPr>
        <w:instrText>所长，吾阴而养之，使之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暴露它，使敌方疑心而退却；我方的长处，我暗中培养它，使得敌方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狎而　　堕其　　中，　此用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长　　短之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术也。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轻率地陷入它的中间，这是运用我方长处和短处的方法。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抗而暴之：</w:instrText>
      </w:r>
      <w:r>
        <w:rPr>
          <w:rFonts w:ascii="Times New Roman" w:eastAsia="仿宋_GB2312" w:hAnsi="Times New Roman" w:cs="Times New Roman"/>
        </w:rPr>
        <w:instrText>正面暴露它。暴，曝，暴露。</w:instrText>
      </w:r>
      <w:r>
        <w:rPr>
          <w:rFonts w:hAnsi="宋体" w:cs="Times New Roman"/>
        </w:rPr>
        <w:instrText>①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代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敌方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却：</w:instrText>
      </w:r>
      <w:r>
        <w:rPr>
          <w:rFonts w:ascii="Times New Roman" w:eastAsia="仿宋_GB2312" w:hAnsi="Times New Roman" w:cs="Times New Roman"/>
        </w:rPr>
        <w:instrText>退却。</w:instrText>
      </w:r>
      <w:r>
        <w:rPr>
          <w:rFonts w:ascii="Times New Roman" w:hAnsi="Times New Roman" w:cs="Times New Roman"/>
        </w:rPr>
        <w:instrText>,</w:instrText>
      </w:r>
      <w:r>
        <w:rPr>
          <w:rFonts w:hAnsi="宋体" w:cs="Times New Roman"/>
        </w:rPr>
        <w:instrText>②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的。</w:instrText>
      </w:r>
      <w:r>
        <w:rPr>
          <w:rFonts w:ascii="Times New Roman" w:eastAsia="黑体" w:hAnsi="Times New Roman" w:cs="Times New Roman"/>
        </w:rPr>
        <w:instrText>阴：</w:instrText>
      </w:r>
      <w:r>
        <w:rPr>
          <w:rFonts w:ascii="Times New Roman" w:eastAsia="仿宋_GB2312" w:hAnsi="Times New Roman" w:cs="Times New Roman"/>
        </w:rPr>
        <w:instrText>暗地里。</w:instrText>
      </w:r>
      <w:r>
        <w:rPr>
          <w:rFonts w:ascii="Times New Roman" w:eastAsia="黑体" w:hAnsi="Times New Roman" w:cs="Times New Roman"/>
        </w:rPr>
        <w:instrText>狎：</w:instrText>
      </w:r>
      <w:r>
        <w:rPr>
          <w:rFonts w:ascii="Times New Roman" w:eastAsia="仿宋_GB2312" w:hAnsi="Times New Roman" w:cs="Times New Roman"/>
        </w:rPr>
        <w:instrText>轻忽。</w:instrText>
      </w:r>
      <w:r>
        <w:rPr>
          <w:rFonts w:ascii="Times New Roman" w:eastAsia="黑体" w:hAnsi="Times New Roman" w:cs="Times New Roman"/>
        </w:rPr>
        <w:instrText>此：</w:instrText>
      </w:r>
      <w:r>
        <w:rPr>
          <w:rFonts w:ascii="Times New Roman" w:eastAsia="仿宋_GB2312" w:hAnsi="Times New Roman" w:cs="Times New Roman"/>
        </w:rPr>
        <w:instrText>这。</w:instrText>
      </w:r>
      <w:r>
        <w:rPr>
          <w:rFonts w:ascii="Times New Roman" w:eastAsia="黑体" w:hAnsi="Times New Roman" w:cs="Times New Roman"/>
        </w:rPr>
        <w:instrText>长短：</w:instrText>
      </w:r>
      <w:r>
        <w:rPr>
          <w:rFonts w:ascii="Times New Roman" w:eastAsia="仿宋_GB2312" w:hAnsi="Times New Roman" w:cs="Times New Roman"/>
        </w:rPr>
        <w:instrText>长处和短处。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善用兵者，使　　之无所　顾，　有所恃。无所顾，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善于用兵的，使战士没有什么顾忌，有所依靠。没有什么顾忌，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则知　　死之不足　惜；有所恃　，则知不至于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就知道战死也不值得可惜；有所依靠，就知道不至于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必　　败。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一定被打败。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恃：</w:instrText>
      </w:r>
      <w:r>
        <w:rPr>
          <w:rFonts w:ascii="Times New Roman" w:eastAsia="仿宋_GB2312" w:hAnsi="Times New Roman" w:cs="Times New Roman"/>
        </w:rPr>
        <w:instrText>依靠。</w:instrText>
      </w:r>
      <w:r>
        <w:rPr>
          <w:rFonts w:ascii="Times New Roman" w:eastAsia="黑体" w:hAnsi="Times New Roman" w:cs="Times New Roman"/>
        </w:rPr>
        <w:instrText>无所：</w:instrText>
      </w:r>
      <w:r>
        <w:rPr>
          <w:rFonts w:ascii="Times New Roman" w:eastAsia="仿宋_GB2312" w:hAnsi="Times New Roman" w:cs="Times New Roman"/>
        </w:rPr>
        <w:instrText>没有什么。</w:instrText>
      </w:r>
      <w:r>
        <w:rPr>
          <w:rFonts w:ascii="Times New Roman" w:eastAsia="黑体" w:hAnsi="Times New Roman" w:cs="Times New Roman"/>
        </w:rPr>
        <w:instrText>不足惜：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不值得可惜。足，足够。惜，可惜。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尺棰　　当　　猛虎，　奋呼而　　操击；徒手遇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拿着一尺长的鞭</w:instrText>
      </w:r>
      <w:r>
        <w:rPr>
          <w:rFonts w:ascii="Times New Roman" w:eastAsia="楷体_GB2312" w:hAnsi="Times New Roman" w:cs="Times New Roman"/>
        </w:rPr>
        <w:instrText>子面对猛虎，兴奋地呼喊、敲击；空手碰上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蜥蜴，　变色而　却步，　　人之情也。　　　知此者，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四脚蛇，脸色变了，向后退走，这是人之常情。懂得这些的，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可以将矣。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可以当将军了。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尺棰：</w:instrText>
      </w:r>
      <w:r>
        <w:rPr>
          <w:rFonts w:ascii="Times New Roman" w:eastAsia="仿宋_GB2312" w:hAnsi="Times New Roman" w:cs="Times New Roman"/>
        </w:rPr>
        <w:instrText>一尺长的鞭子。棰，鞭子。</w:instrText>
      </w:r>
      <w:r>
        <w:rPr>
          <w:rFonts w:ascii="Times New Roman" w:eastAsia="黑体" w:hAnsi="Times New Roman" w:cs="Times New Roman"/>
        </w:rPr>
        <w:instrText>操：</w:instrText>
      </w:r>
      <w:r>
        <w:rPr>
          <w:rFonts w:ascii="Times New Roman" w:eastAsia="仿宋_GB2312" w:hAnsi="Times New Roman" w:cs="Times New Roman"/>
        </w:rPr>
        <w:instrText>拿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着。</w:instrText>
      </w:r>
      <w:r>
        <w:rPr>
          <w:rFonts w:ascii="Times New Roman" w:eastAsia="黑体" w:hAnsi="Times New Roman" w:cs="Times New Roman"/>
        </w:rPr>
        <w:instrText>击：</w:instrText>
      </w:r>
      <w:r>
        <w:rPr>
          <w:rFonts w:ascii="Times New Roman" w:eastAsia="仿宋_GB2312" w:hAnsi="Times New Roman" w:cs="Times New Roman"/>
        </w:rPr>
        <w:instrText>敲击。</w:instrText>
      </w:r>
      <w:r>
        <w:rPr>
          <w:rFonts w:ascii="Times New Roman" w:eastAsia="黑体" w:hAnsi="Times New Roman" w:cs="Times New Roman"/>
        </w:rPr>
        <w:instrText>徒手：</w:instrText>
      </w:r>
      <w:r>
        <w:rPr>
          <w:rFonts w:ascii="Times New Roman" w:eastAsia="仿宋_GB2312" w:hAnsi="Times New Roman" w:cs="Times New Roman"/>
        </w:rPr>
        <w:instrText>空手。</w:instrText>
      </w:r>
      <w:r>
        <w:rPr>
          <w:rFonts w:ascii="Times New Roman" w:eastAsia="黑体" w:hAnsi="Times New Roman" w:cs="Times New Roman"/>
        </w:rPr>
        <w:instrText>却：</w:instrText>
      </w:r>
      <w:r>
        <w:rPr>
          <w:rFonts w:ascii="Times New Roman" w:eastAsia="仿宋_GB2312" w:hAnsi="Times New Roman" w:cs="Times New Roman"/>
        </w:rPr>
        <w:instrText>退却。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袒　　　裼而　　按　剑，则　乌获　不敢逼；　　冠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袒开外衣露出上身，手握着剑，就是勇士乌获也不敢逼近；戴着头盔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胄衣　甲，据兵　而寝　，则　童子　　　弯弓杀之矣。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穿着铁甲，枕着兵器睡觉，就是童子也会拉开弓射杀了他。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故　　善用兵者以形　　　固，　夫能以形　　　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所以善于用兵的依靠形势巩固自己阵势，能够依靠形势巩固自己阵势，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则力有余矣。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就力量有余了。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袒裼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xī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裸露身子，露出手臂。</w:instrText>
      </w:r>
      <w:r>
        <w:rPr>
          <w:rFonts w:ascii="Times New Roman" w:eastAsia="黑体" w:hAnsi="Times New Roman" w:cs="Times New Roman"/>
        </w:rPr>
        <w:instrText>则：</w:instrText>
      </w:r>
      <w:r>
        <w:rPr>
          <w:rFonts w:ascii="Times New Roman" w:eastAsia="仿宋_GB2312" w:hAnsi="Times New Roman" w:cs="Times New Roman"/>
        </w:rPr>
        <w:instrText>就。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乌获：</w:instrText>
      </w:r>
      <w:r>
        <w:rPr>
          <w:rFonts w:ascii="Times New Roman" w:eastAsia="仿宋_GB2312" w:hAnsi="Times New Roman" w:cs="Times New Roman"/>
        </w:rPr>
        <w:instrText>秦国大力士。</w:instrText>
      </w:r>
      <w:r>
        <w:rPr>
          <w:rFonts w:ascii="Times New Roman" w:eastAsia="黑体" w:hAnsi="Times New Roman" w:cs="Times New Roman"/>
        </w:rPr>
        <w:instrText>逼：</w:instrText>
      </w:r>
      <w:r>
        <w:rPr>
          <w:rFonts w:ascii="Times New Roman" w:eastAsia="仿宋_GB2312" w:hAnsi="Times New Roman" w:cs="Times New Roman"/>
        </w:rPr>
        <w:instrText>逼近。</w:instrText>
      </w:r>
      <w:r>
        <w:rPr>
          <w:rFonts w:ascii="Times New Roman" w:eastAsia="黑体" w:hAnsi="Times New Roman" w:cs="Times New Roman"/>
        </w:rPr>
        <w:instrText>冠胄衣甲：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戴着头盔，身穿铁甲。</w:instrText>
      </w:r>
      <w:r>
        <w:rPr>
          <w:rFonts w:ascii="Times New Roman" w:eastAsia="黑体" w:hAnsi="Times New Roman" w:cs="Times New Roman"/>
        </w:rPr>
        <w:instrText>据：</w:instrText>
      </w:r>
      <w:r>
        <w:rPr>
          <w:rFonts w:ascii="Times New Roman" w:eastAsia="仿宋_GB2312" w:hAnsi="Times New Roman" w:cs="Times New Roman"/>
        </w:rPr>
        <w:instrText>靠着，枕着。</w:instrText>
      </w:r>
      <w:r>
        <w:rPr>
          <w:rFonts w:ascii="Times New Roman" w:eastAsia="黑体" w:hAnsi="Times New Roman" w:cs="Times New Roman"/>
        </w:rPr>
        <w:instrText>兵：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兵器。</w:instrText>
      </w:r>
      <w:r>
        <w:rPr>
          <w:rFonts w:ascii="Times New Roman" w:eastAsia="黑体" w:hAnsi="Times New Roman" w:cs="Times New Roman"/>
        </w:rPr>
        <w:instrText>以形固：</w:instrText>
      </w:r>
      <w:r>
        <w:rPr>
          <w:rFonts w:ascii="Times New Roman" w:eastAsia="仿宋_GB2312" w:hAnsi="Times New Roman" w:cs="Times New Roman"/>
        </w:rPr>
        <w:instrText>依靠形势巩固自己阵势。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37.55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隶书" w:hAnsi="Times New Roman" w:cs="Times New Roman"/>
        </w:rPr>
        <w:t>兵有长短</w:t>
      </w:r>
      <w:r>
        <w:rPr>
          <w:rFonts w:hAnsi="宋体" w:cs="Times New Roman"/>
        </w:rPr>
        <w:t>”</w:t>
      </w:r>
      <w:r>
        <w:rPr>
          <w:rFonts w:ascii="Times New Roman" w:eastAsia="隶书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eastAsia="隶书" w:hAnsi="Times New Roman" w:cs="Times New Roman"/>
        </w:rPr>
        <w:t>善用兵者</w:t>
      </w:r>
      <w:r>
        <w:rPr>
          <w:rFonts w:hAnsi="宋体" w:cs="Times New Roman"/>
        </w:rPr>
        <w:t>”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关于战争中的运思之术，文章提出两点：一是避实击虚和暴短阴长的辩证思考，一是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有所恃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以形固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的辩证关系。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兵有长短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，谁都想用长避短以避实击虚。但战争是双方的事，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吾之所长，吾出而用之，彼将不与吾校；吾之所短，吾蔽而置之，彼将强与吾角，奈何？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兵有奇正，兵不仄诈，苏洵认为，要用用长避短之正，需设暴短阴长之奇：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吾之所短，吾抗而暴之，使之疑而却；吾之所长，吾阴而养之，使之狎而堕其中。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苏洵认为，暴短阴长才能达到用长避短的目的。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善用兵者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要使部队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无所顾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有所恃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，打仗才能勇敢。一切有利条件如地形之固、兵器之利都是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，凭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可以坚定斗志，鼓舞士气，正如一个人，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尺</w:t>
      </w:r>
      <w:r>
        <w:rPr>
          <w:rFonts w:hAnsi="宋体" w:cs="宋体" w:hint="eastAsia"/>
        </w:rPr>
        <w:t>箠</w:t>
      </w:r>
      <w:r>
        <w:rPr>
          <w:rFonts w:ascii="楷体_GB2312" w:eastAsia="楷体_GB2312" w:hAnsi="楷体_GB2312" w:cs="楷体_GB2312" w:hint="eastAsia"/>
        </w:rPr>
        <w:t>当猛虎，奋呼而操击；徒手遇蜥蜴，变色而却步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。有恃则勇，无恃则怯，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人之情也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。这是事物的一个方面。如果以为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有所恃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而麻痹涣散，其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将不可恃，这也正如一个人，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袒裼而按剑，则乌获不敢逼；冠胄衣甲，据兵而寝，则童子弯弓杀之矣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。善用兵者注意发挥有利条件的精神作用，以振奋军心，巩固阵势，这就是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以形固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，能用有利的形势巩固自己，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则力有余矣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。这是苏洵对用兵应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有所恃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而不可只有恃的辩证认识。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3A.TIF"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26.3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一腔爱国情，两行辛酸泪</w:t>
      </w:r>
      <w:r>
        <w:rPr>
          <w:rFonts w:ascii="Times New Roman" w:eastAsia="隶书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在一个有月的深夜里，我的思想悄悄地起身，开始了历史中的漫游。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穿过世事浮华，走过凄凉无奈，跨过沧海桑田，来到了一望无边的汨罗江畔。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长太息以掩涕兮，哀民生之多艰。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我好奇地回过头，见一个身材高大却弱不禁风的老人，手里端着一杯水酒。杯中酒倒映的是寂寞的表情，还有颗颗的泪滴。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昨日不可留，一个王朝的背景在你朦胧的醉酒中逝去。一个逗号慢慢地缩成了一个句号，但是，我们拥有一个传诵千古的名字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屈原！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我按捺不住心中的疑惑，径直走到他的跟前，望着他那历尽沧桑的脸庞：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你已经被昏庸的</w:t>
      </w:r>
      <w:r>
        <w:rPr>
          <w:rFonts w:ascii="Times New Roman" w:eastAsia="楷体_GB2312" w:hAnsi="Times New Roman" w:cs="Times New Roman"/>
        </w:rPr>
        <w:t>怀王放逐汉北，还指望再报效国家吗？你还是安心去隐居吧！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他笑了笑，三分的愉悦七分的苦涩：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你以为我现在不是左徒了，位置不高了，就不能实现价值了吗？就不能报效祖国了？你错了，无论我在哪里，无论我是左徒还是庶民，我那颗心永远不会改变！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我又飞快地跑到那群得势后无比猖狂的小人身后，看见上官大夫靳尚的身影，那身影正像幽灵般环绕在楚怀王左右。他像一只哈巴狗，在楚怀王面前摇头摆尾</w:t>
      </w:r>
      <w:r>
        <w:rPr>
          <w:rFonts w:hAnsi="宋体" w:cs="Times New Roman"/>
        </w:rPr>
        <w:t>……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瞧，人家靳尚的位置多高啊！自然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价值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也无法估量啊！哪像屈原你啊，只能在心中默默地等待，等待艳丽的桃花再开</w:t>
      </w:r>
      <w:r>
        <w:rPr>
          <w:rFonts w:hAnsi="宋体" w:cs="Times New Roman"/>
        </w:rPr>
        <w:t>……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你说我没有实现价值吗？这要看</w:t>
      </w:r>
      <w:r>
        <w:rPr>
          <w:rFonts w:hAnsi="宋体" w:cs="Times New Roman"/>
        </w:rPr>
        <w:t>‘</w:t>
      </w:r>
      <w:r>
        <w:rPr>
          <w:rFonts w:ascii="Times New Roman" w:eastAsia="楷体_GB2312" w:hAnsi="Times New Roman" w:cs="Times New Roman"/>
        </w:rPr>
        <w:t>位置</w:t>
      </w:r>
      <w:r>
        <w:rPr>
          <w:rFonts w:hAnsi="宋体" w:cs="Times New Roman"/>
        </w:rPr>
        <w:t>’</w:t>
      </w:r>
      <w:r>
        <w:rPr>
          <w:rFonts w:ascii="Times New Roman" w:eastAsia="楷体_GB2312" w:hAnsi="Times New Roman" w:cs="Times New Roman"/>
        </w:rPr>
        <w:t>了。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不知何时，屈原站在了我身边。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我激动地说了下面的话：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您误解了，我无比崇敬您。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您被贬，但您的诗作《离骚》却流芳千古，激励着一代又一代的人；您被贬，但您的心一直牵挂着国家社稷、黎民百姓，惦念着国家的存亡。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您在政治上没有实现价值，但在文学上，您留下一座高峰，浸透了人格魅力的文学高峰。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您的诗作是文学上的珠穆朗玛峰，您的精神是文学史上的万里长河。时间飞快地流逝，却带不走您留下的《离骚</w:t>
      </w:r>
      <w:r>
        <w:rPr>
          <w:rFonts w:ascii="Times New Roman" w:eastAsia="楷体_GB2312" w:hAnsi="Times New Roman" w:cs="Times New Roman"/>
        </w:rPr>
        <w:t>》，它绵亘千古而不衰，历经百代而不败，滋润了一代又一代后人。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您，在政治的位置上，没有实现价值；在文学的位置上，您价值巨大，千古流芳。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梦醒了，枕边湿湿的一片。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读后小悟：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本文在写法上有什么特色？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</w:instrText>
      </w:r>
      <w:r>
        <w:rPr>
          <w:rFonts w:ascii="Times New Roman" w:eastAsia="黑体" w:hAnsi="Times New Roman" w:cs="Times New Roman" w:hint="eastAsia"/>
        </w:rPr>
        <w:instrText>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行香子</w:t>
      </w:r>
      <w:r>
        <w:rPr>
          <w:rFonts w:ascii="Times New Roman" w:eastAsia="隶书" w:hAnsi="Times New Roman" w:cs="Times New Roman"/>
        </w:rPr>
        <w:t>·</w:t>
      </w:r>
      <w:r>
        <w:rPr>
          <w:rFonts w:ascii="Times New Roman" w:eastAsia="隶书" w:hAnsi="Times New Roman" w:cs="Times New Roman"/>
        </w:rPr>
        <w:t>过七里濑</w:t>
      </w:r>
      <w:r>
        <w:rPr>
          <w:rFonts w:eastAsia="隶书" w:hAnsi="宋体" w:cs="Times New Roman"/>
          <w:vertAlign w:val="superscript"/>
        </w:rPr>
        <w:t>①</w:t>
      </w:r>
    </w:p>
    <w:p w:rsidR="00DC37DD" w:rsidRDefault="0057319E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　轼</w:t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一叶舟轻，双桨鸿惊。水天清、影湛波平。鱼翻藻鉴、鹭点烟汀。过沙溪急，霜溪冷，月溪明。　　重重似画，曲曲如屏。算当年、虚老严陵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。君臣一梦，今古空名。但远山长，</w:t>
      </w:r>
      <w:r>
        <w:rPr>
          <w:rFonts w:ascii="Times New Roman" w:eastAsia="楷体_GB2312" w:hAnsi="Times New Roman" w:cs="Times New Roman"/>
        </w:rPr>
        <w:lastRenderedPageBreak/>
        <w:t>云山乱，晓山青。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IPAPANNEW" w:eastAsia="黑体" w:hAnsi="IPAPANNEW" w:cs="Times New Roman"/>
        </w:rPr>
        <w:t>[</w:t>
      </w:r>
      <w:r>
        <w:rPr>
          <w:rFonts w:ascii="IPAPANNEW" w:eastAsia="黑体" w:hAnsi="IPAPANNEW" w:cs="Times New Roman"/>
        </w:rPr>
        <w:t>注</w:t>
      </w:r>
      <w:r>
        <w:rPr>
          <w:rFonts w:ascii="IPAPANNEW" w:eastAsia="黑体" w:hAnsi="IPAPANNEW" w:cs="Times New Roman"/>
        </w:rPr>
        <w:t>]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七里濑：又名七里滩，即当年严子陵垂钓处。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严陵，即严子陵，东汉光武帝刘秀的同学，不受高官，垂钓于风景秀丽的富春江七里滩。</w:t>
      </w:r>
    </w:p>
    <w:p w:rsidR="00DC37DD" w:rsidRDefault="00DC37DD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简要赏析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鱼翻藻鉴、鹭点烟汀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一句的妙处表现在哪几个方面？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DC37DD" w:rsidRDefault="0057319E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3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>《心术》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国家兴亡，匹夫有责</w:t>
      </w:r>
    </w:p>
    <w:p w:rsidR="00DC37DD" w:rsidRDefault="0057319E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C37DD" w:rsidRDefault="0057319E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苏洵虽处低位却忧国忧时，用心研究兵法和战例，高瞻远瞩，运筹帷幄，为统治者书写《心术》，我不由得为他击节叹服。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天下兴亡，匹夫有责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从来就不是一句空话，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路曼曼其修远兮，吾将上下而求索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的屈原、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人固有一死，或重于泰山，或轻于鸿毛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的司马迁、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安得广厦千万间，大庇天下寒士俱欢颜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的杜甫、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先天下之忧而忧，后天下之乐而乐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的范仲淹、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位卑未敢忘忧国</w:t>
      </w:r>
      <w:r>
        <w:rPr>
          <w:rFonts w:ascii="Times New Roman" w:eastAsia="楷体_GB2312" w:hAnsi="Times New Roman" w:cs="Times New Roman"/>
        </w:rPr>
        <w:t>，事定犹须待阖棺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的陆游、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人生自古谁无死？留取丹心照汗青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的文天祥、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家事国事天下事，事事关心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的顾宪成、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苟利国家生死以，岂因祸福避趋之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的林则徐。他们都在用自己的实际行动，践行着这一人生准则。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DC37DD">
        <w:tc>
          <w:tcPr>
            <w:tcW w:w="8616" w:type="dxa"/>
            <w:shd w:val="clear" w:color="auto" w:fill="auto"/>
          </w:tcPr>
          <w:p w:rsidR="00DC37DD" w:rsidRDefault="0057319E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DC37DD" w:rsidRDefault="0057319E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作者使用了虚拟的梦境笔法，将梦境所见所说统一在话题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位置与价值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之下。立意改换为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不同的位置，不同的价值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在政治的位置上，屈原没有实现价值，落了个投江的结局；但是，在诗人的位置上，屈原创造了巨大的价值，在文学史上千古流芳。以话题的要求为标准切入材料，用话题的透境，透视所占有的材料的一角、一面，使材料的一角、一面与话题要求相吻合。</w:t>
            </w:r>
          </w:p>
          <w:p w:rsidR="00DC37DD" w:rsidRDefault="0057319E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诗句描写了鱼儿在明镜似的水面畅游，白鹭在水雾朦胧的沙滩栖息的图景。</w:t>
            </w:r>
            <w:r>
              <w:rPr>
                <w:rFonts w:ascii="Symbol" w:hAnsi="Symbol" w:cs="Times New Roman"/>
              </w:rPr>
              <w:sym w:font="Symbol" w:char="F028"/>
            </w:r>
            <w:r>
              <w:rPr>
                <w:rFonts w:ascii="Times New Roman" w:hAnsi="Times New Roman" w:cs="Times New Roman"/>
              </w:rPr>
              <w:t>画面内容</w:t>
            </w:r>
            <w:r>
              <w:rPr>
                <w:rFonts w:ascii="Symbol" w:hAnsi="Symbol" w:cs="Times New Roman"/>
              </w:rPr>
              <w:sym w:font="Symbol" w:char="F029"/>
            </w: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运用动静结合、点面结合的手法，水中有鱼，汀上有鹭，显得生机盎然。</w:t>
            </w:r>
            <w:r>
              <w:rPr>
                <w:rFonts w:ascii="Symbol" w:hAnsi="Symbol" w:cs="Times New Roman"/>
              </w:rPr>
              <w:sym w:font="Symbol" w:char="F028"/>
            </w:r>
            <w:r>
              <w:rPr>
                <w:rFonts w:ascii="Times New Roman" w:hAnsi="Times New Roman" w:cs="Times New Roman"/>
              </w:rPr>
              <w:t>技巧手法</w:t>
            </w:r>
            <w:r>
              <w:rPr>
                <w:rFonts w:ascii="Symbol" w:hAnsi="Symbol" w:cs="Times New Roman"/>
              </w:rPr>
              <w:sym w:font="Symbol" w:char="F029"/>
            </w: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</w:rPr>
              <w:t>营造了明净安闲</w:t>
            </w:r>
            <w:r>
              <w:rPr>
                <w:rFonts w:ascii="Symbol" w:hAnsi="Symbol" w:cs="Times New Roman"/>
              </w:rPr>
              <w:sym w:font="Symbol" w:char="F028"/>
            </w:r>
            <w:r>
              <w:rPr>
                <w:rFonts w:ascii="Times New Roman" w:hAnsi="Times New Roman" w:cs="Times New Roman"/>
              </w:rPr>
              <w:t>清新静雅</w:t>
            </w:r>
            <w:r>
              <w:rPr>
                <w:rFonts w:ascii="Symbol" w:hAnsi="Symbol" w:cs="Times New Roman"/>
              </w:rPr>
              <w:sym w:font="Symbol" w:char="F029"/>
            </w:r>
            <w:r>
              <w:rPr>
                <w:rFonts w:ascii="Times New Roman" w:hAnsi="Times New Roman" w:cs="Times New Roman"/>
              </w:rPr>
              <w:t>的意境，作者借景抒情，表现了热爱自然、淡看功名的思想情趣。</w:t>
            </w:r>
            <w:r>
              <w:rPr>
                <w:rFonts w:ascii="Symbol" w:hAnsi="Symbol" w:cs="Times New Roman"/>
              </w:rPr>
              <w:sym w:font="Symbol" w:char="F028"/>
            </w:r>
            <w:r>
              <w:rPr>
                <w:rFonts w:ascii="Times New Roman" w:hAnsi="Times New Roman" w:cs="Times New Roman"/>
              </w:rPr>
              <w:t>效果作用</w:t>
            </w:r>
            <w:r>
              <w:rPr>
                <w:rFonts w:ascii="Symbol" w:hAnsi="Symbol" w:cs="Times New Roman"/>
              </w:rPr>
              <w:sym w:font="Symbol" w:char="F029"/>
            </w: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炼字精美，一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字，写</w:t>
            </w:r>
            <w:r>
              <w:rPr>
                <w:rFonts w:ascii="Times New Roman" w:hAnsi="Times New Roman" w:cs="Times New Roman"/>
              </w:rPr>
              <w:t>出了鱼儿的自在闲适；一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鉴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字，描写出水面的平静清澈；一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点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字，描摹了沙滩朦胧背景下白鹭的素洁淡雅。</w:t>
            </w:r>
          </w:p>
        </w:tc>
      </w:tr>
    </w:tbl>
    <w:p w:rsidR="00DC37DD" w:rsidRDefault="00DC37DD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DC37DD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19E" w:rsidRDefault="0057319E" w:rsidP="0057319E">
      <w:r>
        <w:separator/>
      </w:r>
    </w:p>
  </w:endnote>
  <w:endnote w:type="continuationSeparator" w:id="0">
    <w:p w:rsidR="0057319E" w:rsidRDefault="0057319E" w:rsidP="0057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19E" w:rsidRDefault="0057319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19E" w:rsidRPr="0057319E" w:rsidRDefault="0057319E" w:rsidP="0057319E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19E" w:rsidRDefault="005731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19E" w:rsidRDefault="0057319E" w:rsidP="0057319E">
      <w:r>
        <w:separator/>
      </w:r>
    </w:p>
  </w:footnote>
  <w:footnote w:type="continuationSeparator" w:id="0">
    <w:p w:rsidR="0057319E" w:rsidRDefault="0057319E" w:rsidP="0057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19E" w:rsidRDefault="0057319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19E" w:rsidRPr="0057319E" w:rsidRDefault="0057319E" w:rsidP="0057319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19E" w:rsidRDefault="0057319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7DD"/>
    <w:rsid w:val="0057319E"/>
    <w:rsid w:val="00DC37DD"/>
    <w:rsid w:val="2EB0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.TIF" TargetMode="External"/><Relationship Id="rId25" Type="http://schemas.openxmlformats.org/officeDocument/2006/relationships/image" Target="&#32032;&#26448;&#36816;&#29992;4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A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1400</Words>
  <Characters>7986</Characters>
  <Application>Microsoft Office Word</Application>
  <DocSecurity>0</DocSecurity>
  <Lines>66</Lines>
  <Paragraphs>18</Paragraphs>
  <ScaleCrop>false</ScaleCrop>
  <Manager>www.shulihua.net收集整理</Manager>
  <Company>www.shulihua.net收集整理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2019-05-12T13:09:00Z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